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A8DE" w14:textId="77777777" w:rsidR="005F5530" w:rsidRPr="005F5530" w:rsidRDefault="005F5530" w:rsidP="005F5530">
      <w:pPr>
        <w:rPr>
          <w:b/>
          <w:bCs/>
          <w:color w:val="000000" w:themeColor="text1"/>
          <w:sz w:val="28"/>
          <w:szCs w:val="28"/>
          <w:u w:val="single"/>
        </w:rPr>
      </w:pPr>
      <w:r w:rsidRPr="005F5530">
        <w:rPr>
          <w:b/>
          <w:bCs/>
          <w:color w:val="000000" w:themeColor="text1"/>
          <w:sz w:val="28"/>
          <w:szCs w:val="28"/>
          <w:u w:val="single"/>
        </w:rPr>
        <w:t>Resources:</w:t>
      </w:r>
    </w:p>
    <w:p w14:paraId="5A573420" w14:textId="77777777" w:rsidR="005F5530" w:rsidRDefault="005F5530" w:rsidP="005F5530">
      <w:pPr>
        <w:rPr>
          <w:color w:val="000000" w:themeColor="text1"/>
        </w:rPr>
      </w:pPr>
    </w:p>
    <w:p w14:paraId="5E77838B" w14:textId="77777777" w:rsidR="005F5530" w:rsidRPr="00AB5B5C" w:rsidRDefault="005F5530" w:rsidP="005F5530">
      <w:pPr>
        <w:pStyle w:val="Heading2"/>
        <w:numPr>
          <w:ilvl w:val="0"/>
          <w:numId w:val="1"/>
        </w:numPr>
        <w:tabs>
          <w:tab w:val="num" w:pos="360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5B5C">
        <w:rPr>
          <w:rFonts w:asciiTheme="minorHAnsi" w:hAnsiTheme="minorHAnsi" w:cstheme="minorHAnsi"/>
          <w:color w:val="000000" w:themeColor="text1"/>
          <w:sz w:val="24"/>
          <w:szCs w:val="24"/>
        </w:rPr>
        <w:t>Instruments in the Redeemer's Hands- Book by Paul David Tripp</w:t>
      </w:r>
    </w:p>
    <w:p w14:paraId="29FE561F" w14:textId="77777777" w:rsidR="005F5530" w:rsidRPr="00AB5B5C" w:rsidRDefault="005F5530" w:rsidP="005F5530">
      <w:pPr>
        <w:pStyle w:val="Heading2"/>
        <w:numPr>
          <w:ilvl w:val="0"/>
          <w:numId w:val="1"/>
        </w:numPr>
        <w:tabs>
          <w:tab w:val="num" w:pos="360"/>
        </w:tabs>
        <w:spacing w:before="0"/>
        <w:ind w:left="0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B5B5C">
        <w:rPr>
          <w:rFonts w:asciiTheme="minorHAnsi" w:hAnsiTheme="minorHAnsi" w:cstheme="minorHAnsi"/>
          <w:color w:val="000000" w:themeColor="text1"/>
          <w:sz w:val="24"/>
          <w:szCs w:val="24"/>
        </w:rPr>
        <w:t>Caring for One Another: 8 Ways to Cultivate Meaningful relationships -Book by Edward T. Welch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D3AA8F3" w14:textId="77777777" w:rsidR="005F5530" w:rsidRPr="00535A22" w:rsidRDefault="005F5530" w:rsidP="005F5530">
      <w:pPr>
        <w:pStyle w:val="Heading1"/>
        <w:numPr>
          <w:ilvl w:val="0"/>
          <w:numId w:val="1"/>
        </w:numPr>
        <w:spacing w:before="0" w:line="540" w:lineRule="atLeast"/>
        <w:ind w:left="360"/>
        <w:rPr>
          <w:rFonts w:asciiTheme="minorHAnsi" w:hAnsiTheme="minorHAnsi" w:cstheme="minorHAnsi"/>
          <w:color w:val="0F1111"/>
          <w:sz w:val="24"/>
          <w:szCs w:val="24"/>
        </w:rPr>
      </w:pPr>
      <w:r w:rsidRPr="00AB5B5C">
        <w:rPr>
          <w:rStyle w:val="a-size-extra-large"/>
          <w:rFonts w:asciiTheme="minorHAnsi" w:hAnsiTheme="minorHAnsi" w:cstheme="minorHAnsi"/>
          <w:color w:val="0F1111"/>
          <w:sz w:val="24"/>
          <w:szCs w:val="24"/>
        </w:rPr>
        <w:t>Where There Is No Psychiatrist: A Mental Health Care Manual</w:t>
      </w:r>
      <w:r>
        <w:rPr>
          <w:rStyle w:val="a-size-extra-large"/>
          <w:rFonts w:asciiTheme="minorHAnsi" w:hAnsiTheme="minorHAnsi" w:cstheme="minorHAnsi"/>
          <w:color w:val="0F1111"/>
          <w:sz w:val="24"/>
          <w:szCs w:val="24"/>
        </w:rPr>
        <w:t xml:space="preserve"> – Book by </w:t>
      </w:r>
      <w:proofErr w:type="spellStart"/>
      <w:proofErr w:type="gramStart"/>
      <w:r>
        <w:rPr>
          <w:rStyle w:val="a-size-extra-large"/>
          <w:rFonts w:asciiTheme="minorHAnsi" w:hAnsiTheme="minorHAnsi" w:cstheme="minorHAnsi"/>
          <w:color w:val="0F1111"/>
          <w:sz w:val="24"/>
          <w:szCs w:val="24"/>
        </w:rPr>
        <w:t>Dr.Vikram</w:t>
      </w:r>
      <w:proofErr w:type="spellEnd"/>
      <w:proofErr w:type="gramEnd"/>
      <w:r>
        <w:rPr>
          <w:rStyle w:val="a-size-extra-large"/>
          <w:rFonts w:asciiTheme="minorHAnsi" w:hAnsiTheme="minorHAnsi" w:cstheme="minorHAnsi"/>
          <w:color w:val="0F1111"/>
          <w:sz w:val="24"/>
          <w:szCs w:val="24"/>
        </w:rPr>
        <w:t xml:space="preserve"> Patel </w:t>
      </w:r>
    </w:p>
    <w:p w14:paraId="6E7022E7" w14:textId="77777777" w:rsidR="005F5530" w:rsidRPr="00AB5B5C" w:rsidRDefault="005F5530" w:rsidP="005F5530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AB5B5C">
        <w:fldChar w:fldCharType="begin"/>
      </w:r>
      <w:r w:rsidRPr="00AB5B5C">
        <w:rPr>
          <w:rFonts w:cstheme="minorHAnsi"/>
        </w:rPr>
        <w:instrText xml:space="preserve"> HYPERLINK "https://www.who.int/teams/mental-health-and-substance-use/covid-19" </w:instrText>
      </w:r>
      <w:r w:rsidRPr="00AB5B5C">
        <w:fldChar w:fldCharType="separate"/>
      </w:r>
      <w:r w:rsidRPr="00AB5B5C">
        <w:rPr>
          <w:rStyle w:val="Hyperlink"/>
          <w:rFonts w:cstheme="minorHAnsi"/>
        </w:rPr>
        <w:t>https://www.who.int/teams/mental-health-and-substance-use/covid-19</w:t>
      </w:r>
      <w:r w:rsidRPr="00AB5B5C">
        <w:rPr>
          <w:rStyle w:val="Hyperlink"/>
          <w:rFonts w:cstheme="minorHAnsi"/>
        </w:rPr>
        <w:fldChar w:fldCharType="end"/>
      </w:r>
    </w:p>
    <w:p w14:paraId="5EF7F3B3" w14:textId="77777777" w:rsidR="005F5530" w:rsidRPr="00AB5B5C" w:rsidRDefault="005F5530" w:rsidP="005F5530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hyperlink r:id="rId5" w:history="1">
        <w:r w:rsidRPr="00AB5B5C">
          <w:rPr>
            <w:rStyle w:val="Hyperlink"/>
            <w:rFonts w:cstheme="minorHAnsi"/>
          </w:rPr>
          <w:t>https://www.unicef.org/lac/en/impact-covid-19-mental-health-adolescents-and-youth</w:t>
        </w:r>
      </w:hyperlink>
    </w:p>
    <w:p w14:paraId="694CF690" w14:textId="77777777" w:rsidR="005F5530" w:rsidRPr="00AB5B5C" w:rsidRDefault="005F5530" w:rsidP="005F5530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hyperlink r:id="rId6" w:history="1">
        <w:r w:rsidRPr="00AB5B5C">
          <w:rPr>
            <w:rStyle w:val="Hyperlink"/>
            <w:rFonts w:cstheme="minorHAnsi"/>
          </w:rPr>
          <w:t>https://www.prnewswire.com/news-releases/why-is-mental-health-important-while-dealing-with-a-covid-crisis-301360209.html</w:t>
        </w:r>
      </w:hyperlink>
    </w:p>
    <w:p w14:paraId="489BD8AA" w14:textId="77777777" w:rsidR="005F5530" w:rsidRPr="00963055" w:rsidRDefault="005F5530" w:rsidP="005F5530">
      <w:pPr>
        <w:pStyle w:val="ListParagraph"/>
        <w:numPr>
          <w:ilvl w:val="0"/>
          <w:numId w:val="1"/>
        </w:numPr>
        <w:ind w:left="360"/>
        <w:rPr>
          <w:rStyle w:val="Hyperlink"/>
          <w:rFonts w:cstheme="minorHAnsi"/>
        </w:rPr>
      </w:pPr>
      <w:hyperlink r:id="rId7" w:history="1">
        <w:r w:rsidRPr="00AB5B5C">
          <w:rPr>
            <w:rStyle w:val="Hyperlink"/>
            <w:rFonts w:cstheme="minorHAnsi"/>
          </w:rPr>
          <w:t>https://indianexpress.com/article/opinion/columns/india-covid-19-pandemic-mental-health-issues-7455428/</w:t>
        </w:r>
      </w:hyperlink>
    </w:p>
    <w:p w14:paraId="1DD3D03F" w14:textId="77777777" w:rsidR="005F5530" w:rsidRDefault="005F5530" w:rsidP="005F5530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hyperlink r:id="rId8" w:history="1">
        <w:r w:rsidRPr="001371D1">
          <w:rPr>
            <w:rStyle w:val="Hyperlink"/>
            <w:rFonts w:cstheme="minorHAnsi"/>
          </w:rPr>
          <w:t>https://www.ccef.org/shop/product/ten-way-ordinary-people-can-help-psychiatric-problems/</w:t>
        </w:r>
      </w:hyperlink>
    </w:p>
    <w:p w14:paraId="61E8B63C" w14:textId="77777777" w:rsidR="005F5530" w:rsidRPr="00AB5B5C" w:rsidRDefault="005F5530" w:rsidP="005F5530">
      <w:pPr>
        <w:pStyle w:val="ListParagraph"/>
        <w:ind w:left="360"/>
        <w:rPr>
          <w:rFonts w:cstheme="minorHAnsi"/>
        </w:rPr>
      </w:pPr>
    </w:p>
    <w:p w14:paraId="37A4023A" w14:textId="77777777" w:rsidR="005F5530" w:rsidRPr="00963055" w:rsidRDefault="005F5530" w:rsidP="005F5530">
      <w:pPr>
        <w:pStyle w:val="ListParagraph"/>
        <w:numPr>
          <w:ilvl w:val="0"/>
          <w:numId w:val="1"/>
        </w:numPr>
        <w:ind w:left="360"/>
        <w:rPr>
          <w:rStyle w:val="Hyperlink"/>
          <w:rFonts w:cstheme="minorHAnsi"/>
        </w:rPr>
      </w:pPr>
      <w:hyperlink r:id="rId9" w:history="1">
        <w:r w:rsidRPr="00AB5B5C">
          <w:rPr>
            <w:rStyle w:val="Hyperlink"/>
            <w:rFonts w:cstheme="minorHAnsi"/>
          </w:rPr>
          <w:t>https://www.ted.com/talks/vikram_patel_mental_health_for_all_by_involving_all?language=dz</w:t>
        </w:r>
      </w:hyperlink>
    </w:p>
    <w:p w14:paraId="29F62A29" w14:textId="77777777" w:rsidR="005F5530" w:rsidRDefault="005F5530" w:rsidP="005F5530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hyperlink r:id="rId10" w:history="1">
        <w:r w:rsidRPr="001371D1">
          <w:rPr>
            <w:rStyle w:val="Hyperlink"/>
            <w:rFonts w:cstheme="minorHAnsi"/>
          </w:rPr>
          <w:t>https://www.thelancet.com/journals/lancet/article/PIIS0140-6736(07)61400-7/fulltext</w:t>
        </w:r>
      </w:hyperlink>
    </w:p>
    <w:p w14:paraId="63BC3E7C" w14:textId="77777777" w:rsidR="005F5530" w:rsidRDefault="005F5530" w:rsidP="005F5530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hyperlink r:id="rId11" w:history="1">
        <w:r w:rsidRPr="001371D1">
          <w:rPr>
            <w:rStyle w:val="Hyperlink"/>
            <w:rFonts w:cstheme="minorHAnsi"/>
          </w:rPr>
          <w:t>https://www.ccef.org/video/serious-mental-health-problems-can-churches-help/</w:t>
        </w:r>
      </w:hyperlink>
    </w:p>
    <w:p w14:paraId="48046A5E" w14:textId="77777777" w:rsidR="005F5530" w:rsidRPr="005F5530" w:rsidRDefault="005F5530" w:rsidP="005F5530">
      <w:pPr>
        <w:pStyle w:val="ListParagraph"/>
        <w:numPr>
          <w:ilvl w:val="0"/>
          <w:numId w:val="1"/>
        </w:numPr>
        <w:ind w:left="360"/>
        <w:rPr>
          <w:rStyle w:val="Hyperlink"/>
          <w:rFonts w:cstheme="minorHAnsi"/>
          <w:color w:val="auto"/>
          <w:u w:val="none"/>
        </w:rPr>
      </w:pPr>
      <w:hyperlink r:id="rId12" w:history="1">
        <w:r w:rsidRPr="001371D1">
          <w:rPr>
            <w:rStyle w:val="Hyperlink"/>
            <w:rFonts w:cstheme="minorHAnsi"/>
          </w:rPr>
          <w:t>https://www.ccef.org/podcast/psychiatric-disorders-church/</w:t>
        </w:r>
      </w:hyperlink>
    </w:p>
    <w:p w14:paraId="4E853D22" w14:textId="509EB242" w:rsidR="005F5530" w:rsidRPr="005F5530" w:rsidRDefault="005F5530" w:rsidP="005F5530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5F5530">
        <w:rPr>
          <w:rFonts w:cstheme="minorHAnsi"/>
          <w:color w:val="000000" w:themeColor="text1"/>
        </w:rPr>
        <w:t>Handbook of Religion and Health</w:t>
      </w:r>
      <w:r>
        <w:rPr>
          <w:rFonts w:cstheme="minorHAnsi"/>
          <w:color w:val="000000" w:themeColor="text1"/>
        </w:rPr>
        <w:t xml:space="preserve"> - </w:t>
      </w:r>
      <w:r w:rsidRPr="005F5530">
        <w:rPr>
          <w:rFonts w:cstheme="minorHAnsi"/>
          <w:color w:val="000000" w:themeColor="text1"/>
        </w:rPr>
        <w:t>Book by Harold G. Koenig and Michael McCullough</w:t>
      </w:r>
    </w:p>
    <w:p w14:paraId="4E9080D8" w14:textId="77777777" w:rsidR="009729AA" w:rsidRDefault="009729AA"/>
    <w:sectPr w:rsidR="009729AA" w:rsidSect="00F234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B5E"/>
    <w:multiLevelType w:val="hybridMultilevel"/>
    <w:tmpl w:val="4A9CCAE4"/>
    <w:lvl w:ilvl="0" w:tplc="94E800B0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05B0"/>
    <w:multiLevelType w:val="hybridMultilevel"/>
    <w:tmpl w:val="E2F0C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30"/>
    <w:rsid w:val="005F5530"/>
    <w:rsid w:val="009729AA"/>
    <w:rsid w:val="00F2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A216AD"/>
  <w15:chartTrackingRefBased/>
  <w15:docId w15:val="{969259B2-E6AB-0441-9AD5-0F8D987E1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530"/>
  </w:style>
  <w:style w:type="paragraph" w:styleId="Heading1">
    <w:name w:val="heading 1"/>
    <w:basedOn w:val="Normal"/>
    <w:next w:val="Normal"/>
    <w:link w:val="Heading1Char"/>
    <w:uiPriority w:val="9"/>
    <w:qFormat/>
    <w:rsid w:val="005F55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55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55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F55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530"/>
    <w:rPr>
      <w:color w:val="0563C1" w:themeColor="hyperlink"/>
      <w:u w:val="single"/>
    </w:rPr>
  </w:style>
  <w:style w:type="character" w:customStyle="1" w:styleId="a-size-extra-large">
    <w:name w:val="a-size-extra-large"/>
    <w:basedOn w:val="DefaultParagraphFont"/>
    <w:rsid w:val="005F5530"/>
  </w:style>
  <w:style w:type="character" w:styleId="FollowedHyperlink">
    <w:name w:val="FollowedHyperlink"/>
    <w:basedOn w:val="DefaultParagraphFont"/>
    <w:uiPriority w:val="99"/>
    <w:semiHidden/>
    <w:unhideWhenUsed/>
    <w:rsid w:val="005F55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24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ef.org/shop/product/ten-way-ordinary-people-can-help-psychiatric-problem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ianexpress.com/article/opinion/columns/india-covid-19-pandemic-mental-health-issues-7455428/" TargetMode="External"/><Relationship Id="rId12" Type="http://schemas.openxmlformats.org/officeDocument/2006/relationships/hyperlink" Target="https://www.ccef.org/podcast/psychiatric-disorders-chu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newswire.com/news-releases/why-is-mental-health-important-while-dealing-with-a-covid-crisis-301360209.html" TargetMode="External"/><Relationship Id="rId11" Type="http://schemas.openxmlformats.org/officeDocument/2006/relationships/hyperlink" Target="https://www.ccef.org/video/serious-mental-health-problems-can-churches-help/" TargetMode="External"/><Relationship Id="rId5" Type="http://schemas.openxmlformats.org/officeDocument/2006/relationships/hyperlink" Target="https://www.unicef.org/lac/en/impact-covid-19-mental-health-adolescents-and-youth" TargetMode="External"/><Relationship Id="rId10" Type="http://schemas.openxmlformats.org/officeDocument/2006/relationships/hyperlink" Target="https://www.thelancet.com/journals/lancet/article/PIIS0140-6736(07)61400-7/fullte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/vikram_patel_mental_health_for_all_by_involving_all?language=d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 Paulraj</dc:creator>
  <cp:keywords/>
  <dc:description/>
  <cp:lastModifiedBy>Raja Paulraj</cp:lastModifiedBy>
  <cp:revision>1</cp:revision>
  <dcterms:created xsi:type="dcterms:W3CDTF">2021-08-28T04:56:00Z</dcterms:created>
  <dcterms:modified xsi:type="dcterms:W3CDTF">2021-08-28T04:59:00Z</dcterms:modified>
</cp:coreProperties>
</file>