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8D72" w14:textId="2157F5A3" w:rsidR="00E8288F" w:rsidRPr="00E8288F" w:rsidRDefault="00E8288F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The Mind, The Mouth &amp; Growth</w:t>
      </w:r>
    </w:p>
    <w:p w14:paraId="57600C22" w14:textId="13FE1D3E" w:rsidR="00DA2070" w:rsidRPr="005A1628" w:rsidRDefault="003976D7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G.K. </w:t>
      </w:r>
      <w:r w:rsidRPr="000F0199">
        <w:rPr>
          <w:rFonts w:cstheme="minorHAnsi"/>
          <w:sz w:val="24"/>
          <w:szCs w:val="24"/>
        </w:rPr>
        <w:t xml:space="preserve">Chesterton said, </w:t>
      </w:r>
      <w:r w:rsidRPr="000F0199">
        <w:rPr>
          <w:rFonts w:cstheme="minorHAnsi"/>
          <w:spacing w:val="3"/>
          <w:sz w:val="24"/>
          <w:szCs w:val="24"/>
        </w:rPr>
        <w:t>“The object of opening the mind, as of opening the mouth, is to close it again on something solid.”</w:t>
      </w:r>
      <w:r w:rsidRPr="005A1628">
        <w:rPr>
          <w:rFonts w:cstheme="minorHAnsi"/>
          <w:color w:val="2B333E"/>
          <w:spacing w:val="3"/>
          <w:sz w:val="24"/>
          <w:szCs w:val="24"/>
        </w:rPr>
        <w:br/>
      </w:r>
      <w:r w:rsidRPr="005A1628">
        <w:rPr>
          <w:rFonts w:cstheme="minorHAnsi"/>
          <w:color w:val="2B333E"/>
          <w:spacing w:val="3"/>
          <w:sz w:val="24"/>
          <w:szCs w:val="24"/>
        </w:rPr>
        <w:br/>
      </w:r>
      <w:r w:rsidR="00EE538B" w:rsidRPr="005A1628">
        <w:rPr>
          <w:rFonts w:cstheme="minorHAnsi"/>
          <w:sz w:val="24"/>
          <w:szCs w:val="24"/>
        </w:rPr>
        <w:t>I</w:t>
      </w:r>
      <w:r w:rsidRPr="005A1628">
        <w:rPr>
          <w:rFonts w:cstheme="minorHAnsi"/>
          <w:sz w:val="24"/>
          <w:szCs w:val="24"/>
        </w:rPr>
        <w:t xml:space="preserve">f you </w:t>
      </w:r>
      <w:r w:rsidR="00EE538B" w:rsidRPr="005A1628">
        <w:rPr>
          <w:rFonts w:cstheme="minorHAnsi"/>
          <w:sz w:val="24"/>
          <w:szCs w:val="24"/>
        </w:rPr>
        <w:t xml:space="preserve">feel you </w:t>
      </w:r>
      <w:r w:rsidR="004B01DF" w:rsidRPr="005A1628">
        <w:rPr>
          <w:rFonts w:cstheme="minorHAnsi"/>
          <w:sz w:val="24"/>
          <w:szCs w:val="24"/>
        </w:rPr>
        <w:t>have nothing much left to learn, please don’t read the rest of this</w:t>
      </w:r>
      <w:r w:rsidR="00C12C94" w:rsidRPr="005A1628">
        <w:rPr>
          <w:rFonts w:cstheme="minorHAnsi"/>
          <w:sz w:val="24"/>
          <w:szCs w:val="24"/>
        </w:rPr>
        <w:t xml:space="preserve">.  I don’t </w:t>
      </w:r>
      <w:r w:rsidR="00452F9A" w:rsidRPr="005A1628">
        <w:rPr>
          <w:rFonts w:cstheme="minorHAnsi"/>
          <w:sz w:val="24"/>
          <w:szCs w:val="24"/>
        </w:rPr>
        <w:t>write</w:t>
      </w:r>
      <w:r w:rsidR="00C12C94" w:rsidRPr="005A1628">
        <w:rPr>
          <w:rFonts w:cstheme="minorHAnsi"/>
          <w:sz w:val="24"/>
          <w:szCs w:val="24"/>
        </w:rPr>
        <w:t xml:space="preserve"> that flippantly, I mean </w:t>
      </w:r>
      <w:r w:rsidR="00452F9A" w:rsidRPr="005A1628">
        <w:rPr>
          <w:rFonts w:cstheme="minorHAnsi"/>
          <w:sz w:val="24"/>
          <w:szCs w:val="24"/>
        </w:rPr>
        <w:t>i</w:t>
      </w:r>
      <w:r w:rsidR="00C12C94" w:rsidRPr="005A1628">
        <w:rPr>
          <w:rFonts w:cstheme="minorHAnsi"/>
          <w:sz w:val="24"/>
          <w:szCs w:val="24"/>
        </w:rPr>
        <w:t>t.  This will be a</w:t>
      </w:r>
      <w:r w:rsidR="004B01DF" w:rsidRPr="005A1628">
        <w:rPr>
          <w:rFonts w:cstheme="minorHAnsi"/>
          <w:sz w:val="24"/>
          <w:szCs w:val="24"/>
        </w:rPr>
        <w:t xml:space="preserve"> complete</w:t>
      </w:r>
      <w:r w:rsidR="00C12C94" w:rsidRPr="005A1628">
        <w:rPr>
          <w:rFonts w:cstheme="minorHAnsi"/>
          <w:sz w:val="24"/>
          <w:szCs w:val="24"/>
        </w:rPr>
        <w:t xml:space="preserve"> waste of time if you’re not curious</w:t>
      </w:r>
      <w:r w:rsidR="00452F9A" w:rsidRPr="005A1628">
        <w:rPr>
          <w:rFonts w:cstheme="minorHAnsi"/>
          <w:sz w:val="24"/>
          <w:szCs w:val="24"/>
        </w:rPr>
        <w:t xml:space="preserve">, </w:t>
      </w:r>
      <w:r w:rsidR="0069276C" w:rsidRPr="005A1628">
        <w:rPr>
          <w:rFonts w:cstheme="minorHAnsi"/>
          <w:sz w:val="24"/>
          <w:szCs w:val="24"/>
        </w:rPr>
        <w:t>h</w:t>
      </w:r>
      <w:r w:rsidRPr="005A1628">
        <w:rPr>
          <w:rFonts w:cstheme="minorHAnsi"/>
          <w:sz w:val="24"/>
          <w:szCs w:val="24"/>
        </w:rPr>
        <w:t>umble</w:t>
      </w:r>
      <w:r w:rsidR="0069276C" w:rsidRPr="005A1628">
        <w:rPr>
          <w:rFonts w:cstheme="minorHAnsi"/>
          <w:sz w:val="24"/>
          <w:szCs w:val="24"/>
        </w:rPr>
        <w:t>,</w:t>
      </w:r>
      <w:r w:rsidR="00452F9A" w:rsidRPr="005A1628">
        <w:rPr>
          <w:rFonts w:cstheme="minorHAnsi"/>
          <w:sz w:val="24"/>
          <w:szCs w:val="24"/>
        </w:rPr>
        <w:t xml:space="preserve"> and </w:t>
      </w:r>
      <w:r w:rsidR="00C12C94" w:rsidRPr="005A1628">
        <w:rPr>
          <w:rFonts w:cstheme="minorHAnsi"/>
          <w:sz w:val="24"/>
          <w:szCs w:val="24"/>
        </w:rPr>
        <w:t xml:space="preserve">passionate </w:t>
      </w:r>
      <w:r w:rsidRPr="005A1628">
        <w:rPr>
          <w:rFonts w:cstheme="minorHAnsi"/>
          <w:sz w:val="24"/>
          <w:szCs w:val="24"/>
        </w:rPr>
        <w:t xml:space="preserve">about </w:t>
      </w:r>
      <w:r w:rsidR="00C12C94" w:rsidRPr="005A1628">
        <w:rPr>
          <w:rFonts w:cstheme="minorHAnsi"/>
          <w:sz w:val="24"/>
          <w:szCs w:val="24"/>
        </w:rPr>
        <w:t>bring</w:t>
      </w:r>
      <w:r w:rsidRPr="005A1628">
        <w:rPr>
          <w:rFonts w:cstheme="minorHAnsi"/>
          <w:sz w:val="24"/>
          <w:szCs w:val="24"/>
        </w:rPr>
        <w:t>ing</w:t>
      </w:r>
      <w:r w:rsidR="00C12C94" w:rsidRPr="005A1628">
        <w:rPr>
          <w:rFonts w:cstheme="minorHAnsi"/>
          <w:sz w:val="24"/>
          <w:szCs w:val="24"/>
        </w:rPr>
        <w:t xml:space="preserve"> value to others and grow</w:t>
      </w:r>
      <w:r w:rsidRPr="005A1628">
        <w:rPr>
          <w:rFonts w:cstheme="minorHAnsi"/>
          <w:sz w:val="24"/>
          <w:szCs w:val="24"/>
        </w:rPr>
        <w:t>ing</w:t>
      </w:r>
      <w:r w:rsidR="00452F9A" w:rsidRPr="005A1628">
        <w:rPr>
          <w:rFonts w:cstheme="minorHAnsi"/>
          <w:sz w:val="24"/>
          <w:szCs w:val="24"/>
        </w:rPr>
        <w:t xml:space="preserve"> personally</w:t>
      </w:r>
      <w:r w:rsidR="00C12C94" w:rsidRPr="005A1628">
        <w:rPr>
          <w:rFonts w:cstheme="minorHAnsi"/>
          <w:sz w:val="24"/>
          <w:szCs w:val="24"/>
        </w:rPr>
        <w:t>.</w:t>
      </w:r>
      <w:r w:rsidR="004B01DF" w:rsidRPr="005A1628">
        <w:rPr>
          <w:rFonts w:cstheme="minorHAnsi"/>
          <w:sz w:val="24"/>
          <w:szCs w:val="24"/>
        </w:rPr>
        <w:t xml:space="preserve">  </w:t>
      </w:r>
      <w:r w:rsidRPr="005A1628">
        <w:rPr>
          <w:rFonts w:cstheme="minorHAnsi"/>
          <w:sz w:val="24"/>
          <w:szCs w:val="24"/>
        </w:rPr>
        <w:t xml:space="preserve">And time is a most valuable resource.  </w:t>
      </w:r>
      <w:r w:rsidR="004B01DF" w:rsidRPr="005A1628">
        <w:rPr>
          <w:rFonts w:cstheme="minorHAnsi"/>
          <w:sz w:val="24"/>
          <w:szCs w:val="24"/>
        </w:rPr>
        <w:t>I</w:t>
      </w:r>
      <w:r w:rsidRPr="005A1628">
        <w:rPr>
          <w:rFonts w:cstheme="minorHAnsi"/>
          <w:sz w:val="24"/>
          <w:szCs w:val="24"/>
        </w:rPr>
        <w:t xml:space="preserve">f, however, </w:t>
      </w:r>
      <w:r w:rsidR="009A7BC2" w:rsidRPr="005A1628">
        <w:rPr>
          <w:rFonts w:cstheme="minorHAnsi"/>
          <w:sz w:val="24"/>
          <w:szCs w:val="24"/>
        </w:rPr>
        <w:t>your</w:t>
      </w:r>
      <w:r w:rsidRPr="005A1628">
        <w:rPr>
          <w:rFonts w:cstheme="minorHAnsi"/>
          <w:sz w:val="24"/>
          <w:szCs w:val="24"/>
        </w:rPr>
        <w:t xml:space="preserve"> mind is open and hungry for </w:t>
      </w:r>
      <w:r w:rsidR="009A7BC2" w:rsidRPr="005A1628">
        <w:rPr>
          <w:rFonts w:cstheme="minorHAnsi"/>
          <w:sz w:val="24"/>
          <w:szCs w:val="24"/>
        </w:rPr>
        <w:t>something solid</w:t>
      </w:r>
      <w:r w:rsidRPr="005A1628">
        <w:rPr>
          <w:rFonts w:cstheme="minorHAnsi"/>
          <w:sz w:val="24"/>
          <w:szCs w:val="24"/>
        </w:rPr>
        <w:t>-this is for you.</w:t>
      </w:r>
    </w:p>
    <w:p w14:paraId="1ABE662C" w14:textId="6C9C273B" w:rsidR="00C12C94" w:rsidRPr="005A1628" w:rsidRDefault="0069276C">
      <w:pPr>
        <w:rPr>
          <w:rFonts w:cstheme="minorHAnsi"/>
          <w:b/>
          <w:sz w:val="30"/>
          <w:szCs w:val="30"/>
        </w:rPr>
      </w:pPr>
      <w:r w:rsidRPr="005A1628">
        <w:rPr>
          <w:rFonts w:cstheme="minorHAnsi"/>
          <w:b/>
          <w:sz w:val="30"/>
          <w:szCs w:val="30"/>
        </w:rPr>
        <w:t>Scene 1</w:t>
      </w:r>
      <w:r w:rsidR="00C12C94" w:rsidRPr="005A1628">
        <w:rPr>
          <w:rFonts w:cstheme="minorHAnsi"/>
          <w:b/>
          <w:sz w:val="30"/>
          <w:szCs w:val="30"/>
        </w:rPr>
        <w:t>:</w:t>
      </w:r>
      <w:r w:rsidRPr="005A1628">
        <w:rPr>
          <w:rFonts w:cstheme="minorHAnsi"/>
          <w:b/>
          <w:sz w:val="30"/>
          <w:szCs w:val="30"/>
        </w:rPr>
        <w:t xml:space="preserve"> The Unexpected Dopamine High</w:t>
      </w:r>
    </w:p>
    <w:p w14:paraId="34726CB9" w14:textId="7E1A4BB4" w:rsidR="0069276C" w:rsidRPr="005A1628" w:rsidRDefault="00452F9A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Y</w:t>
      </w:r>
      <w:r w:rsidR="00DA2070" w:rsidRPr="005A1628">
        <w:rPr>
          <w:rFonts w:cstheme="minorHAnsi"/>
          <w:sz w:val="24"/>
          <w:szCs w:val="24"/>
        </w:rPr>
        <w:t>ou</w:t>
      </w:r>
      <w:r w:rsidRPr="005A1628">
        <w:rPr>
          <w:rFonts w:cstheme="minorHAnsi"/>
          <w:sz w:val="24"/>
          <w:szCs w:val="24"/>
        </w:rPr>
        <w:t>’re at</w:t>
      </w:r>
      <w:r w:rsidR="006C0405" w:rsidRPr="005A1628">
        <w:rPr>
          <w:rFonts w:cstheme="minorHAnsi"/>
          <w:sz w:val="24"/>
          <w:szCs w:val="24"/>
        </w:rPr>
        <w:t xml:space="preserve">tending </w:t>
      </w:r>
      <w:r w:rsidRPr="005A1628">
        <w:rPr>
          <w:rFonts w:cstheme="minorHAnsi"/>
          <w:sz w:val="24"/>
          <w:szCs w:val="24"/>
        </w:rPr>
        <w:t xml:space="preserve">an event you didn’t really want to go to, </w:t>
      </w:r>
      <w:r w:rsidR="00DA2070" w:rsidRPr="005A1628">
        <w:rPr>
          <w:rFonts w:cstheme="minorHAnsi"/>
          <w:sz w:val="24"/>
          <w:szCs w:val="24"/>
        </w:rPr>
        <w:t>and</w:t>
      </w:r>
      <w:r w:rsidRPr="005A1628">
        <w:rPr>
          <w:rFonts w:cstheme="minorHAnsi"/>
          <w:sz w:val="24"/>
          <w:szCs w:val="24"/>
        </w:rPr>
        <w:t xml:space="preserve"> your friend asks, ‘have you ever met ___?  Come with me, you’ve got to meet</w:t>
      </w:r>
      <w:r w:rsidR="007E0FBB" w:rsidRPr="005A1628">
        <w:rPr>
          <w:rFonts w:cstheme="minorHAnsi"/>
          <w:sz w:val="24"/>
          <w:szCs w:val="24"/>
        </w:rPr>
        <w:t xml:space="preserve"> ____</w:t>
      </w:r>
      <w:r w:rsidRPr="005A1628">
        <w:rPr>
          <w:rFonts w:cstheme="minorHAnsi"/>
          <w:sz w:val="24"/>
          <w:szCs w:val="24"/>
        </w:rPr>
        <w:t xml:space="preserve">.’  </w:t>
      </w:r>
      <w:r w:rsidR="007E0FBB" w:rsidRPr="005A1628">
        <w:rPr>
          <w:rFonts w:cstheme="minorHAnsi"/>
          <w:sz w:val="24"/>
          <w:szCs w:val="24"/>
        </w:rPr>
        <w:t xml:space="preserve">You roll your eyes a bit, take a breath and figure it’ll help pass the time.  </w:t>
      </w:r>
      <w:r w:rsidR="007E0FBB" w:rsidRPr="005A1628">
        <w:rPr>
          <w:rFonts w:cstheme="minorHAnsi"/>
          <w:sz w:val="24"/>
          <w:szCs w:val="24"/>
        </w:rPr>
        <w:br/>
      </w:r>
      <w:r w:rsidR="006C0405" w:rsidRPr="005A1628">
        <w:rPr>
          <w:rFonts w:cstheme="minorHAnsi"/>
          <w:sz w:val="24"/>
          <w:szCs w:val="24"/>
        </w:rPr>
        <w:t>Shortly after the intros you’re realizing</w:t>
      </w:r>
      <w:r w:rsidR="007E0FBB" w:rsidRPr="005A1628">
        <w:rPr>
          <w:rFonts w:cstheme="minorHAnsi"/>
          <w:sz w:val="24"/>
          <w:szCs w:val="24"/>
        </w:rPr>
        <w:t xml:space="preserve"> that you </w:t>
      </w:r>
      <w:r w:rsidR="006C0405" w:rsidRPr="005A1628">
        <w:rPr>
          <w:rFonts w:cstheme="minorHAnsi"/>
          <w:sz w:val="24"/>
          <w:szCs w:val="24"/>
        </w:rPr>
        <w:t xml:space="preserve">just </w:t>
      </w:r>
      <w:r w:rsidR="00DA2070" w:rsidRPr="005A1628">
        <w:rPr>
          <w:rFonts w:cstheme="minorHAnsi"/>
          <w:sz w:val="24"/>
          <w:szCs w:val="24"/>
        </w:rPr>
        <w:t xml:space="preserve">really hit it off </w:t>
      </w:r>
      <w:r w:rsidRPr="005A1628">
        <w:rPr>
          <w:rFonts w:cstheme="minorHAnsi"/>
          <w:sz w:val="24"/>
          <w:szCs w:val="24"/>
        </w:rPr>
        <w:t xml:space="preserve">with them.  </w:t>
      </w:r>
      <w:r w:rsidR="006C0405" w:rsidRPr="005A1628">
        <w:rPr>
          <w:rFonts w:cstheme="minorHAnsi"/>
          <w:sz w:val="24"/>
          <w:szCs w:val="24"/>
        </w:rPr>
        <w:t xml:space="preserve">Time flies and your mind is reeling with questions for this newfound sage.  </w:t>
      </w:r>
      <w:r w:rsidR="0069276C" w:rsidRPr="005A1628">
        <w:rPr>
          <w:rFonts w:cstheme="minorHAnsi"/>
          <w:sz w:val="24"/>
          <w:szCs w:val="24"/>
        </w:rPr>
        <w:t>They</w:t>
      </w:r>
      <w:r w:rsidR="007E0FBB" w:rsidRPr="005A1628">
        <w:rPr>
          <w:rFonts w:cstheme="minorHAnsi"/>
          <w:sz w:val="24"/>
          <w:szCs w:val="24"/>
        </w:rPr>
        <w:t xml:space="preserve"> end up being the</w:t>
      </w:r>
      <w:r w:rsidRPr="005A1628">
        <w:rPr>
          <w:rFonts w:cstheme="minorHAnsi"/>
          <w:sz w:val="24"/>
          <w:szCs w:val="24"/>
        </w:rPr>
        <w:t xml:space="preserve"> type of person you talk about the whole way home because </w:t>
      </w:r>
      <w:r w:rsidR="0069276C" w:rsidRPr="005A1628">
        <w:rPr>
          <w:rFonts w:cstheme="minorHAnsi"/>
          <w:sz w:val="24"/>
          <w:szCs w:val="24"/>
        </w:rPr>
        <w:t>of the</w:t>
      </w:r>
      <w:r w:rsidRPr="005A1628">
        <w:rPr>
          <w:rFonts w:cstheme="minorHAnsi"/>
          <w:sz w:val="24"/>
          <w:szCs w:val="24"/>
        </w:rPr>
        <w:t xml:space="preserve"> incredible stories</w:t>
      </w:r>
      <w:r w:rsidR="007E0FBB" w:rsidRPr="005A1628">
        <w:rPr>
          <w:rFonts w:cstheme="minorHAnsi"/>
          <w:sz w:val="24"/>
          <w:szCs w:val="24"/>
        </w:rPr>
        <w:t xml:space="preserve">, </w:t>
      </w:r>
      <w:r w:rsidR="0069276C" w:rsidRPr="005A1628">
        <w:rPr>
          <w:rFonts w:cstheme="minorHAnsi"/>
          <w:sz w:val="24"/>
          <w:szCs w:val="24"/>
        </w:rPr>
        <w:t xml:space="preserve">leadership </w:t>
      </w:r>
      <w:r w:rsidRPr="005A1628">
        <w:rPr>
          <w:rFonts w:cstheme="minorHAnsi"/>
          <w:sz w:val="24"/>
          <w:szCs w:val="24"/>
        </w:rPr>
        <w:t>experiences</w:t>
      </w:r>
      <w:r w:rsidR="007E0FBB" w:rsidRPr="005A1628">
        <w:rPr>
          <w:rFonts w:cstheme="minorHAnsi"/>
          <w:sz w:val="24"/>
          <w:szCs w:val="24"/>
        </w:rPr>
        <w:t xml:space="preserve"> and </w:t>
      </w:r>
      <w:r w:rsidR="0069276C" w:rsidRPr="005A1628">
        <w:rPr>
          <w:rFonts w:cstheme="minorHAnsi"/>
          <w:sz w:val="24"/>
          <w:szCs w:val="24"/>
        </w:rPr>
        <w:t xml:space="preserve">they were </w:t>
      </w:r>
      <w:r w:rsidR="006C0405" w:rsidRPr="005A1628">
        <w:rPr>
          <w:rFonts w:cstheme="minorHAnsi"/>
          <w:sz w:val="24"/>
          <w:szCs w:val="24"/>
        </w:rPr>
        <w:t xml:space="preserve">just </w:t>
      </w:r>
      <w:r w:rsidR="0069276C" w:rsidRPr="005A1628">
        <w:rPr>
          <w:rFonts w:cstheme="minorHAnsi"/>
          <w:sz w:val="24"/>
          <w:szCs w:val="24"/>
        </w:rPr>
        <w:t xml:space="preserve">so </w:t>
      </w:r>
      <w:r w:rsidR="006C0405" w:rsidRPr="005A1628">
        <w:rPr>
          <w:rFonts w:cstheme="minorHAnsi"/>
          <w:sz w:val="24"/>
          <w:szCs w:val="24"/>
        </w:rPr>
        <w:t xml:space="preserve">stinkin’ </w:t>
      </w:r>
      <w:r w:rsidR="007E0FBB" w:rsidRPr="005A1628">
        <w:rPr>
          <w:rFonts w:cstheme="minorHAnsi"/>
          <w:sz w:val="24"/>
          <w:szCs w:val="24"/>
        </w:rPr>
        <w:t>approachable</w:t>
      </w:r>
      <w:r w:rsidRPr="005A1628">
        <w:rPr>
          <w:rFonts w:cstheme="minorHAnsi"/>
          <w:sz w:val="24"/>
          <w:szCs w:val="24"/>
        </w:rPr>
        <w:t xml:space="preserve">.  </w:t>
      </w:r>
    </w:p>
    <w:p w14:paraId="0ADF4FBB" w14:textId="60DCD1A2" w:rsidR="0069276C" w:rsidRPr="005A1628" w:rsidRDefault="007E0FBB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But there </w:t>
      </w:r>
      <w:r w:rsidR="006C0405" w:rsidRPr="005A1628">
        <w:rPr>
          <w:rFonts w:cstheme="minorHAnsi"/>
          <w:sz w:val="24"/>
          <w:szCs w:val="24"/>
        </w:rPr>
        <w:t>weren’t enough minutes</w:t>
      </w:r>
      <w:r w:rsidRPr="005A1628">
        <w:rPr>
          <w:rFonts w:cstheme="minorHAnsi"/>
          <w:sz w:val="24"/>
          <w:szCs w:val="24"/>
        </w:rPr>
        <w:t xml:space="preserve">.  </w:t>
      </w:r>
      <w:r w:rsidR="006C0405" w:rsidRPr="005A1628">
        <w:rPr>
          <w:rFonts w:cstheme="minorHAnsi"/>
          <w:sz w:val="24"/>
          <w:szCs w:val="24"/>
        </w:rPr>
        <w:t>Y</w:t>
      </w:r>
      <w:r w:rsidRPr="005A1628">
        <w:rPr>
          <w:rFonts w:cstheme="minorHAnsi"/>
          <w:sz w:val="24"/>
          <w:szCs w:val="24"/>
        </w:rPr>
        <w:t>ou</w:t>
      </w:r>
      <w:r w:rsidR="006C0405" w:rsidRPr="005A1628">
        <w:rPr>
          <w:rFonts w:cstheme="minorHAnsi"/>
          <w:sz w:val="24"/>
          <w:szCs w:val="24"/>
        </w:rPr>
        <w:t xml:space="preserve"> were just to the part where they explained</w:t>
      </w:r>
      <w:r w:rsidRPr="005A1628">
        <w:rPr>
          <w:rFonts w:cstheme="minorHAnsi"/>
          <w:sz w:val="24"/>
          <w:szCs w:val="24"/>
        </w:rPr>
        <w:t xml:space="preserve"> how </w:t>
      </w:r>
      <w:r w:rsidR="0069276C" w:rsidRPr="005A1628">
        <w:rPr>
          <w:rFonts w:cstheme="minorHAnsi"/>
          <w:sz w:val="24"/>
          <w:szCs w:val="24"/>
        </w:rPr>
        <w:t xml:space="preserve">the leap happened from non-profit work in Bosnia to running an accounting firm in Indianapolis.   The good news is you both want to keep the conversation going so you exchange contact info before </w:t>
      </w:r>
      <w:r w:rsidR="006C0405" w:rsidRPr="005A1628">
        <w:rPr>
          <w:rFonts w:cstheme="minorHAnsi"/>
          <w:sz w:val="24"/>
          <w:szCs w:val="24"/>
        </w:rPr>
        <w:t>floating to your car</w:t>
      </w:r>
      <w:r w:rsidR="0069276C" w:rsidRPr="005A1628">
        <w:rPr>
          <w:rFonts w:cstheme="minorHAnsi"/>
          <w:sz w:val="24"/>
          <w:szCs w:val="24"/>
        </w:rPr>
        <w:t>.</w:t>
      </w:r>
    </w:p>
    <w:p w14:paraId="18D0814B" w14:textId="5136A8F0" w:rsidR="0069276C" w:rsidRPr="005A1628" w:rsidRDefault="0069276C" w:rsidP="00B00C92">
      <w:pPr>
        <w:rPr>
          <w:rFonts w:cstheme="minorHAnsi"/>
          <w:b/>
          <w:bCs/>
          <w:sz w:val="30"/>
          <w:szCs w:val="30"/>
        </w:rPr>
      </w:pPr>
      <w:r w:rsidRPr="005A1628">
        <w:rPr>
          <w:rFonts w:cstheme="minorHAnsi"/>
          <w:b/>
          <w:bCs/>
          <w:sz w:val="30"/>
          <w:szCs w:val="30"/>
        </w:rPr>
        <w:t>Scene 2:</w:t>
      </w:r>
      <w:r w:rsidR="009C3FCB" w:rsidRPr="005A1628">
        <w:rPr>
          <w:rFonts w:cstheme="minorHAnsi"/>
          <w:b/>
          <w:bCs/>
          <w:sz w:val="30"/>
          <w:szCs w:val="30"/>
        </w:rPr>
        <w:t xml:space="preserve"> Nailing the Why</w:t>
      </w:r>
    </w:p>
    <w:p w14:paraId="4B3B79C1" w14:textId="2EF9C95A" w:rsidR="006C0405" w:rsidRPr="005A1628" w:rsidRDefault="006C0405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It been about 10 days since the conversation and you finally have a date set to grab coffee and pick up where you left off.  The excitement is beginning to shift though—what if you waste their time?  This situation is a lot different than the first, and what do you talk about?  Do you start right away with the leap from non-profit work, or do you bring stories of your own? </w:t>
      </w:r>
    </w:p>
    <w:p w14:paraId="579ABCD8" w14:textId="5306DC97" w:rsidR="006C0405" w:rsidRPr="005A1628" w:rsidRDefault="006C0405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Then a question hits you: </w:t>
      </w:r>
      <w:r w:rsidRPr="005A1628">
        <w:rPr>
          <w:rFonts w:cstheme="minorHAnsi"/>
          <w:b/>
          <w:bCs/>
          <w:sz w:val="24"/>
          <w:szCs w:val="24"/>
        </w:rPr>
        <w:t>What’s my goal in meeting with them?</w:t>
      </w:r>
      <w:r w:rsidRPr="005A1628">
        <w:rPr>
          <w:rFonts w:cstheme="minorHAnsi"/>
          <w:sz w:val="24"/>
          <w:szCs w:val="24"/>
        </w:rPr>
        <w:t xml:space="preserve">  </w:t>
      </w:r>
    </w:p>
    <w:p w14:paraId="1C8FC8BD" w14:textId="3AF50D1E" w:rsidR="009C3FCB" w:rsidRPr="005A1628" w:rsidRDefault="006C0405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Working through that question helps you realize your motive isn’t to gain a friend or to be wowed by a whimsical story.  </w:t>
      </w:r>
      <w:r w:rsidR="00321156" w:rsidRPr="00321156">
        <w:rPr>
          <w:rFonts w:cstheme="minorHAnsi"/>
          <w:sz w:val="24"/>
          <w:szCs w:val="24"/>
        </w:rPr>
        <w:t>Instead, you want wisdom, guidance, connection, and to have the time be of value to them as well</w:t>
      </w:r>
      <w:r w:rsidR="00321156">
        <w:rPr>
          <w:rFonts w:cstheme="minorHAnsi"/>
          <w:sz w:val="24"/>
          <w:szCs w:val="24"/>
        </w:rPr>
        <w:t xml:space="preserve">.  </w:t>
      </w:r>
      <w:r w:rsidR="009C3FCB" w:rsidRPr="005A1628">
        <w:rPr>
          <w:rFonts w:cstheme="minorHAnsi"/>
          <w:sz w:val="24"/>
          <w:szCs w:val="24"/>
        </w:rPr>
        <w:t xml:space="preserve">But how do you do that?  </w:t>
      </w:r>
    </w:p>
    <w:p w14:paraId="1AC4D9F8" w14:textId="5F0ED75F" w:rsidR="009C3FCB" w:rsidRPr="005A1628" w:rsidRDefault="009C3FCB" w:rsidP="00B00C92">
      <w:pPr>
        <w:rPr>
          <w:rFonts w:cstheme="minorHAnsi"/>
          <w:b/>
          <w:bCs/>
          <w:sz w:val="30"/>
          <w:szCs w:val="30"/>
        </w:rPr>
      </w:pPr>
      <w:r w:rsidRPr="005A1628">
        <w:rPr>
          <w:rFonts w:cstheme="minorHAnsi"/>
          <w:b/>
          <w:bCs/>
          <w:sz w:val="30"/>
          <w:szCs w:val="30"/>
        </w:rPr>
        <w:t xml:space="preserve">Scene 3: Genuine Questions, Honest Curiosity </w:t>
      </w:r>
    </w:p>
    <w:p w14:paraId="7A53C6E6" w14:textId="3B2F79D5" w:rsidR="009C3FCB" w:rsidRPr="005A1628" w:rsidRDefault="009C3FCB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Shortly after discovering your ‘why’ for the coffee date, you text your friend who made the introduction at the event.  “Hey, I’m meeting with ___ for coffee, thanks again for the intro!  I want to make the most of it, is it weird to bring a notebook?  What do you think I should do?”  *insert confused gif here*  </w:t>
      </w:r>
    </w:p>
    <w:p w14:paraId="5F66238D" w14:textId="3AD743D2" w:rsidR="009B0195" w:rsidRPr="005A1628" w:rsidRDefault="009C3FCB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lastRenderedPageBreak/>
        <w:t>Your friend replies with a link to a blog that has several questions they’ve used and the words, “ask these and be yourself</w:t>
      </w:r>
      <w:r w:rsidR="009B0195" w:rsidRPr="005A1628">
        <w:rPr>
          <w:rFonts w:cstheme="minorHAnsi"/>
          <w:sz w:val="24"/>
          <w:szCs w:val="24"/>
        </w:rPr>
        <w:t xml:space="preserve">!  Asking thoughtful questions, listening, and respecting their time goes a long way.”  And like a good friend closes the text with--“Don’t screw it up.  kthxbai.” </w:t>
      </w:r>
    </w:p>
    <w:p w14:paraId="650ACB7D" w14:textId="405D05F9" w:rsidR="009B0195" w:rsidRPr="005A1628" w:rsidRDefault="009B0195" w:rsidP="00B00C92">
      <w:pPr>
        <w:rPr>
          <w:rFonts w:cstheme="minorHAnsi"/>
          <w:b/>
          <w:bCs/>
          <w:sz w:val="26"/>
          <w:szCs w:val="26"/>
          <w:u w:val="single"/>
        </w:rPr>
      </w:pPr>
      <w:r w:rsidRPr="005A1628">
        <w:rPr>
          <w:rFonts w:cstheme="minorHAnsi"/>
          <w:b/>
          <w:bCs/>
          <w:sz w:val="26"/>
          <w:szCs w:val="26"/>
          <w:u w:val="single"/>
        </w:rPr>
        <w:t xml:space="preserve">The Questions: </w:t>
      </w:r>
    </w:p>
    <w:p w14:paraId="6FB97D46" w14:textId="5B876E7A" w:rsidR="00DA2070" w:rsidRPr="005A1628" w:rsidRDefault="00C12C94" w:rsidP="00B00C92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H</w:t>
      </w:r>
      <w:r w:rsidR="00DA2070" w:rsidRPr="005A1628">
        <w:rPr>
          <w:rFonts w:cstheme="minorHAnsi"/>
          <w:sz w:val="24"/>
          <w:szCs w:val="24"/>
        </w:rPr>
        <w:t xml:space="preserve">ere are </w:t>
      </w:r>
      <w:r w:rsidR="009A7BC2" w:rsidRPr="005A1628">
        <w:rPr>
          <w:rFonts w:cstheme="minorHAnsi"/>
          <w:sz w:val="24"/>
          <w:szCs w:val="24"/>
        </w:rPr>
        <w:t>7</w:t>
      </w:r>
      <w:r w:rsidRPr="005A1628">
        <w:rPr>
          <w:rFonts w:cstheme="minorHAnsi"/>
          <w:sz w:val="24"/>
          <w:szCs w:val="24"/>
        </w:rPr>
        <w:t xml:space="preserve"> </w:t>
      </w:r>
      <w:r w:rsidR="00DA2070" w:rsidRPr="005A1628">
        <w:rPr>
          <w:rFonts w:cstheme="minorHAnsi"/>
          <w:sz w:val="24"/>
          <w:szCs w:val="24"/>
        </w:rPr>
        <w:t>questions to ask so you get the most out of the time together.</w:t>
      </w:r>
      <w:r w:rsidRPr="005A1628">
        <w:rPr>
          <w:rFonts w:cstheme="minorHAnsi"/>
          <w:sz w:val="24"/>
          <w:szCs w:val="24"/>
        </w:rPr>
        <w:t xml:space="preserve">  As with all things, use these as time allows and as it adds to the conversation.  </w:t>
      </w:r>
    </w:p>
    <w:p w14:paraId="5556CD61" w14:textId="5877F8E6" w:rsidR="00DA2070" w:rsidRPr="005A1628" w:rsidRDefault="00EE538B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>Who or what has influenced your trajectory the most?</w:t>
      </w:r>
    </w:p>
    <w:p w14:paraId="7E11F181" w14:textId="77777777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Here is where you’re looking </w:t>
      </w:r>
      <w:r w:rsidR="00C12C94" w:rsidRPr="005A1628">
        <w:rPr>
          <w:rFonts w:cstheme="minorHAnsi"/>
          <w:sz w:val="24"/>
          <w:szCs w:val="24"/>
        </w:rPr>
        <w:t>to</w:t>
      </w:r>
      <w:r w:rsidRPr="005A1628">
        <w:rPr>
          <w:rFonts w:cstheme="minorHAnsi"/>
          <w:sz w:val="24"/>
          <w:szCs w:val="24"/>
        </w:rPr>
        <w:t xml:space="preserve"> gain wisdom</w:t>
      </w:r>
    </w:p>
    <w:p w14:paraId="116AD7F4" w14:textId="19455A99" w:rsidR="00DA2070" w:rsidRPr="005A1628" w:rsidRDefault="00DA2070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>What</w:t>
      </w:r>
      <w:r w:rsidR="00EE538B" w:rsidRPr="005A1628">
        <w:rPr>
          <w:rFonts w:cstheme="minorHAnsi"/>
          <w:b/>
          <w:sz w:val="24"/>
          <w:szCs w:val="24"/>
        </w:rPr>
        <w:t>’s</w:t>
      </w:r>
      <w:r w:rsidRPr="005A1628">
        <w:rPr>
          <w:rFonts w:cstheme="minorHAnsi"/>
          <w:b/>
          <w:sz w:val="24"/>
          <w:szCs w:val="24"/>
        </w:rPr>
        <w:t xml:space="preserve"> </w:t>
      </w:r>
      <w:r w:rsidR="00EE538B" w:rsidRPr="005A1628">
        <w:rPr>
          <w:rFonts w:cstheme="minorHAnsi"/>
          <w:b/>
          <w:sz w:val="24"/>
          <w:szCs w:val="24"/>
        </w:rPr>
        <w:t>something you’ve learned recently</w:t>
      </w:r>
      <w:r w:rsidRPr="005A1628">
        <w:rPr>
          <w:rFonts w:cstheme="minorHAnsi"/>
          <w:b/>
          <w:sz w:val="24"/>
          <w:szCs w:val="24"/>
        </w:rPr>
        <w:t>?</w:t>
      </w:r>
    </w:p>
    <w:p w14:paraId="4AEB694E" w14:textId="49ACCC03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T</w:t>
      </w:r>
      <w:r w:rsidR="00B8273C" w:rsidRPr="005A1628">
        <w:rPr>
          <w:rFonts w:cstheme="minorHAnsi"/>
          <w:sz w:val="24"/>
          <w:szCs w:val="24"/>
        </w:rPr>
        <w:t>aken straight from John Maxwell, t</w:t>
      </w:r>
      <w:r w:rsidRPr="005A1628">
        <w:rPr>
          <w:rFonts w:cstheme="minorHAnsi"/>
          <w:sz w:val="24"/>
          <w:szCs w:val="24"/>
        </w:rPr>
        <w:t>his</w:t>
      </w:r>
      <w:r w:rsidR="00B8273C" w:rsidRPr="005A1628">
        <w:rPr>
          <w:rFonts w:cstheme="minorHAnsi"/>
          <w:sz w:val="24"/>
          <w:szCs w:val="24"/>
        </w:rPr>
        <w:t xml:space="preserve"> question</w:t>
      </w:r>
      <w:r w:rsidRPr="005A1628">
        <w:rPr>
          <w:rFonts w:cstheme="minorHAnsi"/>
          <w:sz w:val="24"/>
          <w:szCs w:val="24"/>
        </w:rPr>
        <w:t xml:space="preserve"> is all about passion</w:t>
      </w:r>
      <w:r w:rsidR="00B8273C" w:rsidRPr="005A1628">
        <w:rPr>
          <w:rFonts w:cstheme="minorHAnsi"/>
          <w:sz w:val="24"/>
          <w:szCs w:val="24"/>
        </w:rPr>
        <w:t>.  Y</w:t>
      </w:r>
      <w:r w:rsidRPr="005A1628">
        <w:rPr>
          <w:rFonts w:cstheme="minorHAnsi"/>
          <w:sz w:val="24"/>
          <w:szCs w:val="24"/>
        </w:rPr>
        <w:t>ou’ll hear &amp; feel excitement</w:t>
      </w:r>
      <w:r w:rsidR="00B8273C" w:rsidRPr="005A1628">
        <w:rPr>
          <w:rFonts w:cstheme="minorHAnsi"/>
          <w:sz w:val="24"/>
          <w:szCs w:val="24"/>
        </w:rPr>
        <w:t xml:space="preserve">, </w:t>
      </w:r>
      <w:r w:rsidRPr="005A1628">
        <w:rPr>
          <w:rFonts w:cstheme="minorHAnsi"/>
          <w:sz w:val="24"/>
          <w:szCs w:val="24"/>
        </w:rPr>
        <w:t>it’s contagious</w:t>
      </w:r>
      <w:r w:rsidR="00B8273C" w:rsidRPr="005A1628">
        <w:rPr>
          <w:rFonts w:cstheme="minorHAnsi"/>
          <w:sz w:val="24"/>
          <w:szCs w:val="24"/>
        </w:rPr>
        <w:t>!</w:t>
      </w:r>
    </w:p>
    <w:p w14:paraId="4433C1FB" w14:textId="29488662" w:rsidR="00DA2070" w:rsidRPr="005A1628" w:rsidRDefault="00DA2070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 xml:space="preserve">How </w:t>
      </w:r>
      <w:r w:rsidR="00B8273C" w:rsidRPr="005A1628">
        <w:rPr>
          <w:rFonts w:cstheme="minorHAnsi"/>
          <w:b/>
          <w:sz w:val="24"/>
          <w:szCs w:val="24"/>
        </w:rPr>
        <w:t xml:space="preserve">do you view failure? </w:t>
      </w:r>
    </w:p>
    <w:p w14:paraId="10A5A290" w14:textId="77777777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This is probably the most revealing of the questions</w:t>
      </w:r>
    </w:p>
    <w:p w14:paraId="3D5A22C3" w14:textId="77777777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Failure isn’t the opposite of success, it’s a compliment to success.  You can’t separate em, stop trying.</w:t>
      </w:r>
    </w:p>
    <w:p w14:paraId="45F47260" w14:textId="77777777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Never met a successful leader who hasn’t had failure—and most likely a bunch of em</w:t>
      </w:r>
    </w:p>
    <w:p w14:paraId="4DD4970E" w14:textId="2E0DBEBE" w:rsidR="00DA2070" w:rsidRPr="005A1628" w:rsidRDefault="00DA2070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>Wh</w:t>
      </w:r>
      <w:r w:rsidR="00EE538B" w:rsidRPr="005A1628">
        <w:rPr>
          <w:rFonts w:cstheme="minorHAnsi"/>
          <w:b/>
          <w:sz w:val="24"/>
          <w:szCs w:val="24"/>
        </w:rPr>
        <w:t>at does your morning routine look like</w:t>
      </w:r>
      <w:r w:rsidRPr="005A1628">
        <w:rPr>
          <w:rFonts w:cstheme="minorHAnsi"/>
          <w:b/>
          <w:sz w:val="24"/>
          <w:szCs w:val="24"/>
        </w:rPr>
        <w:t>?</w:t>
      </w:r>
    </w:p>
    <w:p w14:paraId="6FB3C72E" w14:textId="31C5C347" w:rsidR="00DA2070" w:rsidRPr="005A1628" w:rsidRDefault="009A7BC2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I love this question but I hate waking up early </w:t>
      </w:r>
      <w:r w:rsidR="00EE538B" w:rsidRPr="005A1628">
        <w:rPr>
          <w:rFonts w:cstheme="minorHAnsi"/>
          <w:sz w:val="24"/>
          <w:szCs w:val="24"/>
        </w:rPr>
        <w:t xml:space="preserve">*Gulp* </w:t>
      </w:r>
    </w:p>
    <w:p w14:paraId="5EED1A68" w14:textId="698E7988" w:rsidR="00DA2070" w:rsidRPr="005A1628" w:rsidRDefault="00DA2070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 xml:space="preserve">What </w:t>
      </w:r>
      <w:r w:rsidR="00EE538B" w:rsidRPr="005A1628">
        <w:rPr>
          <w:rFonts w:cstheme="minorHAnsi"/>
          <w:b/>
          <w:sz w:val="24"/>
          <w:szCs w:val="24"/>
        </w:rPr>
        <w:t>are some</w:t>
      </w:r>
      <w:r w:rsidR="009A7BC2" w:rsidRPr="005A1628">
        <w:rPr>
          <w:rFonts w:cstheme="minorHAnsi"/>
          <w:b/>
          <w:sz w:val="24"/>
          <w:szCs w:val="24"/>
        </w:rPr>
        <w:t xml:space="preserve"> resources I should check out</w:t>
      </w:r>
      <w:r w:rsidRPr="005A1628">
        <w:rPr>
          <w:rFonts w:cstheme="minorHAnsi"/>
          <w:b/>
          <w:sz w:val="24"/>
          <w:szCs w:val="24"/>
        </w:rPr>
        <w:t>?</w:t>
      </w:r>
      <w:r w:rsidR="009A7BC2" w:rsidRPr="005A1628">
        <w:rPr>
          <w:rFonts w:cstheme="minorHAnsi"/>
          <w:b/>
          <w:sz w:val="24"/>
          <w:szCs w:val="24"/>
        </w:rPr>
        <w:t xml:space="preserve">  (books, podcasts, movies, events...etc.)</w:t>
      </w:r>
    </w:p>
    <w:p w14:paraId="491AFACC" w14:textId="0E24E294" w:rsidR="00DA2070" w:rsidRPr="005A1628" w:rsidRDefault="009A7BC2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Listen for w</w:t>
      </w:r>
      <w:r w:rsidR="00DA2070" w:rsidRPr="005A1628">
        <w:rPr>
          <w:rFonts w:cstheme="minorHAnsi"/>
          <w:sz w:val="24"/>
          <w:szCs w:val="24"/>
        </w:rPr>
        <w:t xml:space="preserve">hy </w:t>
      </w:r>
      <w:r w:rsidRPr="005A1628">
        <w:rPr>
          <w:rFonts w:cstheme="minorHAnsi"/>
          <w:sz w:val="24"/>
          <w:szCs w:val="24"/>
        </w:rPr>
        <w:t>it</w:t>
      </w:r>
      <w:r w:rsidR="00DA2070" w:rsidRPr="005A1628">
        <w:rPr>
          <w:rFonts w:cstheme="minorHAnsi"/>
          <w:sz w:val="24"/>
          <w:szCs w:val="24"/>
        </w:rPr>
        <w:t xml:space="preserve"> impact</w:t>
      </w:r>
      <w:r w:rsidRPr="005A1628">
        <w:rPr>
          <w:rFonts w:cstheme="minorHAnsi"/>
          <w:sz w:val="24"/>
          <w:szCs w:val="24"/>
        </w:rPr>
        <w:t>ed</w:t>
      </w:r>
      <w:r w:rsidR="00DA2070" w:rsidRPr="005A1628">
        <w:rPr>
          <w:rFonts w:cstheme="minorHAnsi"/>
          <w:sz w:val="24"/>
          <w:szCs w:val="24"/>
        </w:rPr>
        <w:t xml:space="preserve"> them</w:t>
      </w:r>
    </w:p>
    <w:p w14:paraId="2B1436FB" w14:textId="7BCD6645" w:rsidR="00DA2070" w:rsidRPr="005A1628" w:rsidRDefault="009A7BC2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>Who are some of the most surprising people you’ve met over the years</w:t>
      </w:r>
      <w:r w:rsidR="00DA2070" w:rsidRPr="005A1628">
        <w:rPr>
          <w:rFonts w:cstheme="minorHAnsi"/>
          <w:b/>
          <w:sz w:val="24"/>
          <w:szCs w:val="24"/>
        </w:rPr>
        <w:t>?</w:t>
      </w:r>
    </w:p>
    <w:p w14:paraId="15FC70F5" w14:textId="77777777" w:rsidR="009A7BC2" w:rsidRPr="005A1628" w:rsidRDefault="009A7BC2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Stories will abound, </w:t>
      </w:r>
    </w:p>
    <w:p w14:paraId="6B85DD75" w14:textId="5E5C0DEB" w:rsidR="009A7BC2" w:rsidRPr="005A1628" w:rsidRDefault="009A7BC2" w:rsidP="009A7BC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You’ll gain insight into what makes an impression on an impression maker</w:t>
      </w:r>
    </w:p>
    <w:p w14:paraId="3E88267D" w14:textId="45222918" w:rsidR="00DA2070" w:rsidRPr="005A1628" w:rsidRDefault="009A7BC2" w:rsidP="00DA20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1628">
        <w:rPr>
          <w:rFonts w:cstheme="minorHAnsi"/>
          <w:b/>
          <w:sz w:val="24"/>
          <w:szCs w:val="24"/>
        </w:rPr>
        <w:t>What can I do to bring value to you/serve you/reciprocate</w:t>
      </w:r>
      <w:r w:rsidR="00DA2070" w:rsidRPr="005A1628">
        <w:rPr>
          <w:rFonts w:cstheme="minorHAnsi"/>
          <w:b/>
          <w:sz w:val="24"/>
          <w:szCs w:val="24"/>
        </w:rPr>
        <w:t>?</w:t>
      </w:r>
    </w:p>
    <w:p w14:paraId="083969C6" w14:textId="4A8F5589" w:rsidR="00DA2070" w:rsidRPr="005A1628" w:rsidRDefault="00DA2070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Shouldn’t just be taking from them </w:t>
      </w:r>
    </w:p>
    <w:p w14:paraId="76D119F0" w14:textId="6FE60FA4" w:rsidR="00C12C94" w:rsidRPr="005A1628" w:rsidRDefault="009A7BC2" w:rsidP="00DA20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Use finesse, this question is powerful but also a bit robotic if you just read it.  Speak from the heart, communicate your gratitude</w:t>
      </w:r>
    </w:p>
    <w:p w14:paraId="4EDD0708" w14:textId="2FD824BA" w:rsidR="00C12C94" w:rsidRPr="005A1628" w:rsidRDefault="009A7BC2" w:rsidP="00DA2070">
      <w:pPr>
        <w:rPr>
          <w:rFonts w:cstheme="minorHAnsi"/>
          <w:i/>
          <w:iCs/>
          <w:sz w:val="24"/>
          <w:szCs w:val="24"/>
        </w:rPr>
      </w:pPr>
      <w:r w:rsidRPr="005A1628">
        <w:rPr>
          <w:rFonts w:cstheme="minorHAnsi"/>
          <w:sz w:val="24"/>
          <w:szCs w:val="24"/>
        </w:rPr>
        <w:t>Bonus question:</w:t>
      </w:r>
      <w:r w:rsidRPr="005A1628">
        <w:rPr>
          <w:rFonts w:cstheme="minorHAnsi"/>
          <w:i/>
          <w:iCs/>
          <w:sz w:val="24"/>
          <w:szCs w:val="24"/>
        </w:rPr>
        <w:t xml:space="preserve"> Can we do this again?  </w:t>
      </w:r>
    </w:p>
    <w:p w14:paraId="2BFA9775" w14:textId="125A8C70" w:rsidR="00077D5A" w:rsidRPr="005A1628" w:rsidRDefault="00077D5A" w:rsidP="00DA2070">
      <w:pPr>
        <w:rPr>
          <w:rFonts w:cstheme="minorHAnsi"/>
          <w:b/>
          <w:bCs/>
          <w:sz w:val="24"/>
          <w:szCs w:val="24"/>
        </w:rPr>
      </w:pPr>
      <w:r w:rsidRPr="005A1628">
        <w:rPr>
          <w:rFonts w:cstheme="minorHAnsi"/>
          <w:b/>
          <w:bCs/>
          <w:sz w:val="24"/>
          <w:szCs w:val="24"/>
        </w:rPr>
        <w:t xml:space="preserve">Making it real: </w:t>
      </w:r>
    </w:p>
    <w:p w14:paraId="0657F441" w14:textId="24CF349B" w:rsidR="00F675BE" w:rsidRPr="005A1628" w:rsidRDefault="009A7BC2" w:rsidP="00DA2070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Two things</w:t>
      </w:r>
      <w:r w:rsidR="00F675BE" w:rsidRPr="005A1628">
        <w:rPr>
          <w:rFonts w:cstheme="minorHAnsi"/>
          <w:sz w:val="24"/>
          <w:szCs w:val="24"/>
        </w:rPr>
        <w:t xml:space="preserve"> to keep in mind that I’ve messed up </w:t>
      </w:r>
      <w:r w:rsidR="00077D5A" w:rsidRPr="005A1628">
        <w:rPr>
          <w:rFonts w:cstheme="minorHAnsi"/>
          <w:sz w:val="24"/>
          <w:szCs w:val="24"/>
        </w:rPr>
        <w:t>in the past</w:t>
      </w:r>
      <w:r w:rsidR="00F675BE" w:rsidRPr="005A1628">
        <w:rPr>
          <w:rFonts w:cstheme="minorHAnsi"/>
          <w:sz w:val="24"/>
          <w:szCs w:val="24"/>
        </w:rPr>
        <w:t xml:space="preserve">: </w:t>
      </w:r>
    </w:p>
    <w:p w14:paraId="73DE77A4" w14:textId="1B9B2BBE" w:rsidR="00F675BE" w:rsidRPr="005A1628" w:rsidRDefault="00F675BE" w:rsidP="00F675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Watch the time closely.</w:t>
      </w:r>
    </w:p>
    <w:p w14:paraId="0013EFF2" w14:textId="2E9972BF" w:rsidR="009A7BC2" w:rsidRPr="005A1628" w:rsidRDefault="00F675BE" w:rsidP="00F675BE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Just because you’re excited doesn’t mean they have an extra 47 minutes for you</w:t>
      </w:r>
    </w:p>
    <w:p w14:paraId="726351FF" w14:textId="5B7D539D" w:rsidR="00F675BE" w:rsidRPr="005A1628" w:rsidRDefault="00F675BE" w:rsidP="00F675B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If you discover that this person isn’t who you thought they were, don’t force it.</w:t>
      </w:r>
    </w:p>
    <w:p w14:paraId="442C3CC8" w14:textId="0D4E68CE" w:rsidR="00077D5A" w:rsidRPr="005A1628" w:rsidRDefault="00F675BE" w:rsidP="00C12C94">
      <w:pPr>
        <w:pStyle w:val="ListParagraph"/>
        <w:numPr>
          <w:ilvl w:val="1"/>
          <w:numId w:val="5"/>
        </w:num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Have your lunch, thank them, and learn what you can</w:t>
      </w:r>
    </w:p>
    <w:p w14:paraId="597BF824" w14:textId="5756523D" w:rsidR="00C12C94" w:rsidRPr="005A1628" w:rsidRDefault="00077D5A" w:rsidP="00C12C94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lastRenderedPageBreak/>
        <w:t>Take a risk, ask a few of these questions at your next lunch or coffee meeting and let us know how it goes!  Something I’ve discovered is that i</w:t>
      </w:r>
      <w:r w:rsidR="00C12C94" w:rsidRPr="005A1628">
        <w:rPr>
          <w:rFonts w:cstheme="minorHAnsi"/>
          <w:sz w:val="24"/>
          <w:szCs w:val="24"/>
        </w:rPr>
        <w:t xml:space="preserve">f you’re willing to learn and ask the </w:t>
      </w:r>
      <w:r w:rsidRPr="005A1628">
        <w:rPr>
          <w:rFonts w:cstheme="minorHAnsi"/>
          <w:sz w:val="24"/>
          <w:szCs w:val="24"/>
        </w:rPr>
        <w:t xml:space="preserve">meaningful </w:t>
      </w:r>
      <w:r w:rsidR="00C12C94" w:rsidRPr="005A1628">
        <w:rPr>
          <w:rFonts w:cstheme="minorHAnsi"/>
          <w:sz w:val="24"/>
          <w:szCs w:val="24"/>
        </w:rPr>
        <w:t xml:space="preserve">questions, just about everyone has something to teach you.  </w:t>
      </w:r>
    </w:p>
    <w:p w14:paraId="387B1197" w14:textId="77777777" w:rsidR="00077D5A" w:rsidRPr="005A1628" w:rsidRDefault="00077D5A" w:rsidP="00C12C94">
      <w:pPr>
        <w:rPr>
          <w:rFonts w:cstheme="minorHAnsi"/>
          <w:b/>
          <w:bCs/>
          <w:sz w:val="24"/>
          <w:szCs w:val="24"/>
        </w:rPr>
      </w:pPr>
    </w:p>
    <w:p w14:paraId="46772F67" w14:textId="04377657" w:rsidR="00E8288F" w:rsidRPr="005A1628" w:rsidRDefault="00E8288F" w:rsidP="00E8288F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Need More?</w:t>
      </w:r>
    </w:p>
    <w:p w14:paraId="1094C451" w14:textId="103FF1E7" w:rsidR="00077D5A" w:rsidRDefault="00077D5A" w:rsidP="00C12C94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>Listen to episode #90</w:t>
      </w:r>
      <w:r w:rsidR="005A1628" w:rsidRPr="005A1628">
        <w:rPr>
          <w:rFonts w:cstheme="minorHAnsi"/>
          <w:sz w:val="24"/>
          <w:szCs w:val="24"/>
        </w:rPr>
        <w:t xml:space="preserve">, </w:t>
      </w:r>
      <w:hyperlink r:id="rId5" w:history="1">
        <w:r w:rsidR="005A1628" w:rsidRPr="00E8288F">
          <w:rPr>
            <w:rStyle w:val="Hyperlink"/>
            <w:rFonts w:cstheme="minorHAnsi"/>
            <w:b/>
            <w:bCs/>
            <w:sz w:val="24"/>
            <w:szCs w:val="24"/>
          </w:rPr>
          <w:t>Interrogation vs Interview</w:t>
        </w:r>
      </w:hyperlink>
      <w:r w:rsidR="005A1628" w:rsidRPr="005A1628">
        <w:rPr>
          <w:rFonts w:cstheme="minorHAnsi"/>
          <w:sz w:val="24"/>
          <w:szCs w:val="24"/>
        </w:rPr>
        <w:t xml:space="preserve"> with Chad Stillman</w:t>
      </w:r>
    </w:p>
    <w:p w14:paraId="002FDCC0" w14:textId="0DB3DA18" w:rsidR="00C57318" w:rsidRPr="005A1628" w:rsidRDefault="00C57318" w:rsidP="00C12C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</w:t>
      </w:r>
      <w:hyperlink r:id="rId6" w:history="1">
        <w:r w:rsidRPr="00E8288F">
          <w:rPr>
            <w:rStyle w:val="Hyperlink"/>
            <w:rFonts w:cstheme="minorHAnsi"/>
            <w:b/>
            <w:bCs/>
            <w:sz w:val="24"/>
            <w:szCs w:val="24"/>
          </w:rPr>
          <w:t>Building Blocks of a Successful Company</w:t>
        </w:r>
      </w:hyperlink>
      <w:r>
        <w:rPr>
          <w:rFonts w:cstheme="minorHAnsi"/>
          <w:sz w:val="24"/>
          <w:szCs w:val="24"/>
        </w:rPr>
        <w:t xml:space="preserve"> by Patrick Booth </w:t>
      </w:r>
    </w:p>
    <w:p w14:paraId="5C56ADDB" w14:textId="7BE8F2E5" w:rsidR="005A1628" w:rsidRPr="005A1628" w:rsidRDefault="005A1628" w:rsidP="00C12C94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Join the </w:t>
      </w:r>
      <w:hyperlink r:id="rId7" w:history="1">
        <w:r w:rsidRPr="00E8288F">
          <w:rPr>
            <w:rStyle w:val="Hyperlink"/>
            <w:rFonts w:cstheme="minorHAnsi"/>
            <w:b/>
            <w:bCs/>
            <w:sz w:val="24"/>
            <w:szCs w:val="24"/>
          </w:rPr>
          <w:t>IOL Community</w:t>
        </w:r>
      </w:hyperlink>
      <w:r w:rsidRPr="005A1628">
        <w:rPr>
          <w:rFonts w:cstheme="minorHAnsi"/>
          <w:sz w:val="24"/>
          <w:szCs w:val="24"/>
        </w:rPr>
        <w:t xml:space="preserve"> to engage in advisory groups, coaching and networking </w:t>
      </w:r>
    </w:p>
    <w:p w14:paraId="32BB328E" w14:textId="50B71AD3" w:rsidR="005A1628" w:rsidRPr="005A1628" w:rsidRDefault="005A1628" w:rsidP="00C12C94">
      <w:pPr>
        <w:rPr>
          <w:rFonts w:cstheme="minorHAnsi"/>
          <w:sz w:val="24"/>
          <w:szCs w:val="24"/>
        </w:rPr>
      </w:pPr>
      <w:r w:rsidRPr="005A1628">
        <w:rPr>
          <w:rFonts w:cstheme="minorHAnsi"/>
          <w:sz w:val="24"/>
          <w:szCs w:val="24"/>
        </w:rPr>
        <w:t xml:space="preserve">Connect with us on </w:t>
      </w:r>
      <w:hyperlink r:id="rId8" w:history="1">
        <w:r w:rsidR="00E8288F" w:rsidRPr="00E8288F">
          <w:rPr>
            <w:rFonts w:cstheme="minorHAnsi"/>
            <w:b/>
            <w:bCs/>
            <w:color w:val="0000FF"/>
            <w:sz w:val="24"/>
            <w:szCs w:val="24"/>
            <w:u w:val="single"/>
          </w:rPr>
          <w:t>YouTube</w:t>
        </w:r>
      </w:hyperlink>
      <w:r w:rsidRPr="005A1628">
        <w:rPr>
          <w:rFonts w:cstheme="minorHAnsi"/>
          <w:sz w:val="24"/>
          <w:szCs w:val="24"/>
        </w:rPr>
        <w:t xml:space="preserve"> and </w:t>
      </w:r>
      <w:hyperlink r:id="rId9" w:history="1">
        <w:r w:rsidR="00E8288F" w:rsidRPr="00E8288F">
          <w:rPr>
            <w:rFonts w:cstheme="minorHAnsi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LinkedIn</w:t>
        </w:r>
      </w:hyperlink>
      <w:r w:rsidRPr="005A1628">
        <w:rPr>
          <w:rFonts w:cstheme="minorHAnsi"/>
          <w:sz w:val="24"/>
          <w:szCs w:val="24"/>
        </w:rPr>
        <w:t xml:space="preserve"> for more fun and engaging free content</w:t>
      </w:r>
    </w:p>
    <w:sectPr w:rsidR="005A1628" w:rsidRPr="005A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4C7C"/>
    <w:multiLevelType w:val="hybridMultilevel"/>
    <w:tmpl w:val="2FBE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4F56"/>
    <w:multiLevelType w:val="hybridMultilevel"/>
    <w:tmpl w:val="2FBE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2C0"/>
    <w:multiLevelType w:val="hybridMultilevel"/>
    <w:tmpl w:val="61EC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13D94"/>
    <w:multiLevelType w:val="hybridMultilevel"/>
    <w:tmpl w:val="0A2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56A75"/>
    <w:multiLevelType w:val="hybridMultilevel"/>
    <w:tmpl w:val="B19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70"/>
    <w:rsid w:val="00077D5A"/>
    <w:rsid w:val="000F0199"/>
    <w:rsid w:val="00321156"/>
    <w:rsid w:val="003976D7"/>
    <w:rsid w:val="00452F9A"/>
    <w:rsid w:val="004B01DF"/>
    <w:rsid w:val="005A1628"/>
    <w:rsid w:val="0069276C"/>
    <w:rsid w:val="006C0405"/>
    <w:rsid w:val="007E0FBB"/>
    <w:rsid w:val="009167B6"/>
    <w:rsid w:val="009A7BC2"/>
    <w:rsid w:val="009B0195"/>
    <w:rsid w:val="009C3FCB"/>
    <w:rsid w:val="00B00C92"/>
    <w:rsid w:val="00B8273C"/>
    <w:rsid w:val="00C12C94"/>
    <w:rsid w:val="00C57318"/>
    <w:rsid w:val="00DA2070"/>
    <w:rsid w:val="00E8288F"/>
    <w:rsid w:val="00EE538B"/>
    <w:rsid w:val="00F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9975"/>
  <w15:chartTrackingRefBased/>
  <w15:docId w15:val="{998E1722-EA9D-4629-89DF-22236F8F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hqwYDq79KQBOgyGko6b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pactofleadership.com/prom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pactofleadership.com/resources/34571/building-a-successful-company-people-tools-proces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cast.impactofleadership.com/podcast/interrogation-vs-interview-chad-stillma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impact-of-lead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Scherer</dc:creator>
  <cp:keywords/>
  <dc:description/>
  <cp:lastModifiedBy>Steve Scherer</cp:lastModifiedBy>
  <cp:revision>4</cp:revision>
  <dcterms:created xsi:type="dcterms:W3CDTF">2021-09-10T18:24:00Z</dcterms:created>
  <dcterms:modified xsi:type="dcterms:W3CDTF">2021-09-17T13:35:00Z</dcterms:modified>
</cp:coreProperties>
</file>